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9483E" w14:textId="77777777" w:rsidR="005C1412" w:rsidRPr="00D42F41" w:rsidRDefault="005C1412" w:rsidP="005C1412">
      <w:pPr>
        <w:rPr>
          <w:rFonts w:ascii="Times New Roman" w:hAnsi="Times New Roman"/>
          <w:b/>
          <w:i/>
          <w:sz w:val="28"/>
          <w:szCs w:val="28"/>
        </w:rPr>
      </w:pPr>
      <w:r w:rsidRPr="003F4E6B">
        <w:rPr>
          <w:rFonts w:ascii="Times New Roman" w:hAnsi="Times New Roman"/>
          <w:b/>
          <w:i/>
          <w:sz w:val="28"/>
          <w:szCs w:val="28"/>
          <w:lang w:val="en-US"/>
        </w:rPr>
        <w:t>VAC</w:t>
      </w:r>
      <w:r w:rsidRPr="003F4E6B">
        <w:rPr>
          <w:rFonts w:ascii="Times New Roman" w:hAnsi="Times New Roman"/>
          <w:b/>
          <w:i/>
          <w:sz w:val="28"/>
          <w:szCs w:val="28"/>
        </w:rPr>
        <w:t xml:space="preserve"> 1</w:t>
      </w:r>
      <w:r w:rsidR="003F4E6B" w:rsidRPr="003F4E6B">
        <w:rPr>
          <w:rFonts w:ascii="Times New Roman" w:hAnsi="Times New Roman"/>
          <w:b/>
          <w:i/>
          <w:sz w:val="28"/>
          <w:szCs w:val="28"/>
        </w:rPr>
        <w:t>54757</w:t>
      </w:r>
    </w:p>
    <w:p w14:paraId="45453DFA" w14:textId="77777777" w:rsidR="00721184" w:rsidRDefault="005C1412" w:rsidP="005C1412">
      <w:pPr>
        <w:rPr>
          <w:rFonts w:ascii="Times New Roman" w:hAnsi="Times New Roman"/>
          <w:sz w:val="28"/>
          <w:szCs w:val="28"/>
        </w:rPr>
      </w:pPr>
      <w:r w:rsidRPr="008B6111">
        <w:rPr>
          <w:rFonts w:ascii="Times New Roman" w:hAnsi="Times New Roman"/>
          <w:b/>
          <w:i/>
          <w:sz w:val="28"/>
          <w:szCs w:val="28"/>
        </w:rPr>
        <w:t>Должность</w:t>
      </w:r>
      <w:r w:rsidRPr="008B6111">
        <w:rPr>
          <w:rFonts w:ascii="Times New Roman" w:hAnsi="Times New Roman"/>
          <w:sz w:val="28"/>
          <w:szCs w:val="28"/>
        </w:rPr>
        <w:t>: научный сотрудник лаборатории физико-химических методов анализа (полная ставка)</w:t>
      </w:r>
    </w:p>
    <w:p w14:paraId="0C67764B" w14:textId="77777777" w:rsidR="005C1412" w:rsidRPr="008B6111" w:rsidRDefault="005C1412" w:rsidP="005C1412">
      <w:pPr>
        <w:rPr>
          <w:rFonts w:ascii="Times New Roman" w:hAnsi="Times New Roman"/>
          <w:sz w:val="28"/>
          <w:szCs w:val="28"/>
        </w:rPr>
      </w:pPr>
      <w:r w:rsidRPr="008B6111">
        <w:rPr>
          <w:rFonts w:ascii="Times New Roman" w:hAnsi="Times New Roman"/>
          <w:b/>
          <w:i/>
          <w:sz w:val="28"/>
          <w:szCs w:val="28"/>
        </w:rPr>
        <w:t>Отрасль</w:t>
      </w:r>
      <w:r w:rsidRPr="008B6111">
        <w:rPr>
          <w:rFonts w:ascii="Times New Roman" w:hAnsi="Times New Roman"/>
          <w:sz w:val="28"/>
          <w:szCs w:val="28"/>
        </w:rPr>
        <w:t>: химические науки</w:t>
      </w:r>
    </w:p>
    <w:p w14:paraId="7831BFE2" w14:textId="77777777" w:rsidR="005C1412" w:rsidRPr="008B6111" w:rsidRDefault="005C1412" w:rsidP="005C1412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6111">
        <w:rPr>
          <w:rFonts w:ascii="Times New Roman" w:hAnsi="Times New Roman"/>
          <w:b/>
          <w:i/>
          <w:sz w:val="28"/>
          <w:szCs w:val="28"/>
        </w:rPr>
        <w:t>Направления исследований</w:t>
      </w:r>
      <w:r w:rsidRPr="008B6111">
        <w:rPr>
          <w:rFonts w:ascii="Times New Roman" w:hAnsi="Times New Roman"/>
          <w:sz w:val="28"/>
          <w:szCs w:val="28"/>
        </w:rPr>
        <w:t xml:space="preserve">: </w:t>
      </w:r>
      <w:r w:rsidRPr="00BA5CB0">
        <w:rPr>
          <w:rFonts w:ascii="Times New Roman" w:eastAsia="Times New Roman" w:hAnsi="Times New Roman"/>
          <w:sz w:val="28"/>
          <w:szCs w:val="28"/>
          <w:lang w:eastAsia="ru-RU"/>
        </w:rPr>
        <w:t>физикохимия гетерогенных превращений в ресурсосберегающих химико-технологических процессах и сорбционном извлечении радионуклидов</w:t>
      </w:r>
    </w:p>
    <w:p w14:paraId="279B3A7D" w14:textId="77777777" w:rsidR="005C1412" w:rsidRPr="008B6111" w:rsidRDefault="005C1412" w:rsidP="005C1412">
      <w:pPr>
        <w:jc w:val="both"/>
        <w:rPr>
          <w:rFonts w:ascii="Times New Roman" w:hAnsi="Times New Roman"/>
          <w:sz w:val="28"/>
          <w:szCs w:val="28"/>
        </w:rPr>
      </w:pPr>
      <w:r w:rsidRPr="008B6111">
        <w:rPr>
          <w:rFonts w:ascii="Times New Roman" w:hAnsi="Times New Roman"/>
          <w:b/>
          <w:i/>
          <w:sz w:val="28"/>
          <w:szCs w:val="28"/>
        </w:rPr>
        <w:t>Задачи:</w:t>
      </w:r>
      <w:r w:rsidRPr="008B6111">
        <w:rPr>
          <w:rFonts w:ascii="Times New Roman" w:hAnsi="Times New Roman"/>
          <w:sz w:val="28"/>
          <w:szCs w:val="28"/>
        </w:rPr>
        <w:t xml:space="preserve"> проводит научные исследования и разработки по отдельным разделам (этапам) проектов, включая исследования по сорбционным свойствам </w:t>
      </w:r>
      <w:r>
        <w:rPr>
          <w:rFonts w:ascii="Times New Roman" w:hAnsi="Times New Roman"/>
          <w:sz w:val="28"/>
          <w:szCs w:val="28"/>
        </w:rPr>
        <w:t xml:space="preserve">новых материалов и </w:t>
      </w:r>
      <w:r w:rsidRPr="008B6111">
        <w:rPr>
          <w:rFonts w:ascii="Times New Roman" w:hAnsi="Times New Roman"/>
          <w:sz w:val="28"/>
          <w:szCs w:val="28"/>
        </w:rPr>
        <w:t xml:space="preserve">мембранных </w:t>
      </w:r>
      <w:r>
        <w:rPr>
          <w:rFonts w:ascii="Times New Roman" w:hAnsi="Times New Roman"/>
          <w:sz w:val="28"/>
          <w:szCs w:val="28"/>
        </w:rPr>
        <w:t>вариантах применения</w:t>
      </w:r>
      <w:r w:rsidRPr="008B6111">
        <w:rPr>
          <w:rFonts w:ascii="Times New Roman" w:hAnsi="Times New Roman"/>
          <w:sz w:val="28"/>
          <w:szCs w:val="28"/>
        </w:rPr>
        <w:t xml:space="preserve"> в качестве </w:t>
      </w:r>
      <w:r w:rsidRPr="004E3AE8">
        <w:rPr>
          <w:rFonts w:ascii="Times New Roman" w:hAnsi="Times New Roman"/>
          <w:sz w:val="28"/>
          <w:szCs w:val="28"/>
        </w:rPr>
        <w:t>ответственного</w:t>
      </w:r>
      <w:r w:rsidRPr="008B6111">
        <w:rPr>
          <w:rFonts w:ascii="Times New Roman" w:hAnsi="Times New Roman"/>
          <w:sz w:val="28"/>
          <w:szCs w:val="28"/>
        </w:rPr>
        <w:t xml:space="preserve"> исполнителя,  осуществляет сложные эксперименты и наблюдения по темам </w:t>
      </w:r>
      <w:r>
        <w:rPr>
          <w:rFonts w:ascii="Times New Roman" w:hAnsi="Times New Roman"/>
          <w:sz w:val="28"/>
          <w:szCs w:val="28"/>
        </w:rPr>
        <w:t xml:space="preserve">разработки и выполнения  </w:t>
      </w:r>
      <w:r w:rsidRPr="008B6111">
        <w:rPr>
          <w:rFonts w:ascii="Times New Roman" w:hAnsi="Times New Roman"/>
          <w:sz w:val="28"/>
          <w:szCs w:val="28"/>
        </w:rPr>
        <w:t>многоэлементного инструментального и химического анализа; собирает, обрабатывает, анализирует и обобщает результаты экспериментов и наблюдений с учетом отечественных и зарубежных данных по теме исследования; участвует в разработке планов и методических программ исследований, рекомендаций по использованию их результатов, а также в их практической реализации; участвует в образовательном процессе в ВУЗах соответствующего профиля (разделы спецкурсов, проведение семинаров и практикумов, руководство</w:t>
      </w:r>
      <w:r>
        <w:rPr>
          <w:rFonts w:ascii="Times New Roman" w:hAnsi="Times New Roman"/>
          <w:sz w:val="28"/>
          <w:szCs w:val="28"/>
        </w:rPr>
        <w:t xml:space="preserve"> практикой, </w:t>
      </w:r>
      <w:r w:rsidRPr="008B6111">
        <w:rPr>
          <w:rFonts w:ascii="Times New Roman" w:hAnsi="Times New Roman"/>
          <w:sz w:val="28"/>
          <w:szCs w:val="28"/>
        </w:rPr>
        <w:t xml:space="preserve"> дипломными и курсовыми </w:t>
      </w:r>
      <w:r w:rsidRPr="00362A35">
        <w:rPr>
          <w:rFonts w:ascii="Times New Roman" w:hAnsi="Times New Roman"/>
          <w:sz w:val="28"/>
          <w:szCs w:val="28"/>
        </w:rPr>
        <w:t>работами студентов)</w:t>
      </w:r>
      <w:r w:rsidRPr="008B6111">
        <w:rPr>
          <w:rFonts w:ascii="Times New Roman" w:hAnsi="Times New Roman"/>
          <w:sz w:val="28"/>
          <w:szCs w:val="28"/>
        </w:rPr>
        <w:t xml:space="preserve"> </w:t>
      </w:r>
    </w:p>
    <w:p w14:paraId="091F8AC8" w14:textId="77777777" w:rsidR="005C1412" w:rsidRPr="008B6111" w:rsidRDefault="005C1412" w:rsidP="005C1412">
      <w:pPr>
        <w:jc w:val="both"/>
        <w:rPr>
          <w:rFonts w:ascii="Times New Roman" w:hAnsi="Times New Roman"/>
          <w:sz w:val="28"/>
          <w:szCs w:val="28"/>
        </w:rPr>
      </w:pPr>
      <w:r w:rsidRPr="008B6111">
        <w:rPr>
          <w:rFonts w:ascii="Times New Roman" w:hAnsi="Times New Roman"/>
          <w:b/>
          <w:i/>
          <w:sz w:val="28"/>
          <w:szCs w:val="28"/>
        </w:rPr>
        <w:t>Критерии оценки</w:t>
      </w:r>
      <w:r w:rsidRPr="008B6111">
        <w:rPr>
          <w:rFonts w:ascii="Times New Roman" w:hAnsi="Times New Roman"/>
          <w:sz w:val="28"/>
          <w:szCs w:val="28"/>
        </w:rPr>
        <w:t xml:space="preserve">: </w:t>
      </w:r>
      <w:r w:rsidRPr="00362A35">
        <w:rPr>
          <w:rFonts w:ascii="Times New Roman" w:hAnsi="Times New Roman"/>
          <w:sz w:val="28"/>
          <w:szCs w:val="28"/>
        </w:rPr>
        <w:t xml:space="preserve">знания и опыт работы в области спектральных методов элементного анализа твердых тел и растворов, включая методы атомно-эмиссионного, атомно-абсорбционного, масс-спектрального и радиохимического анализа; наличие экспериментальной практики в области теории и практики исследования явлений сорбции микроэлементов и радионуклидов в природных растворах, применения сорбционных методов и методов аттестации неорганических сорбентов,  в анализе форм состояния  (химический, коллоидно-химический состав) микроколичеств неорганических веществ в растворах. Наличие публикаций по тематике сорбции и радиохимии в международных журналах, а также патентов, докладов на конференциях). </w:t>
      </w:r>
    </w:p>
    <w:p w14:paraId="1A1BC511" w14:textId="77777777" w:rsidR="005C1412" w:rsidRDefault="005C1412" w:rsidP="005C1412">
      <w:pPr>
        <w:jc w:val="both"/>
        <w:rPr>
          <w:rFonts w:ascii="Times New Roman" w:hAnsi="Times New Roman"/>
          <w:sz w:val="28"/>
          <w:szCs w:val="28"/>
        </w:rPr>
      </w:pPr>
      <w:r w:rsidRPr="008B6111">
        <w:rPr>
          <w:rFonts w:ascii="Times New Roman" w:hAnsi="Times New Roman"/>
          <w:b/>
          <w:i/>
          <w:sz w:val="28"/>
          <w:szCs w:val="28"/>
        </w:rPr>
        <w:t>Квалификационные требования</w:t>
      </w:r>
      <w:r w:rsidRPr="008B6111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учёная степень кандидата химических наук в области аналитической или физической химии, стаж работы по специальности не менее 3 лет; наличие за последние 5 лет не менее 3 научных трудов (монографий, статей в рецензируемых журналах, входящих в «Белый список»; патентов на изобретения, зарегистрированных в </w:t>
      </w:r>
      <w:r>
        <w:rPr>
          <w:rFonts w:ascii="Times New Roman" w:hAnsi="Times New Roman"/>
          <w:sz w:val="28"/>
          <w:szCs w:val="28"/>
        </w:rPr>
        <w:lastRenderedPageBreak/>
        <w:t>установленном порядке научных отчетов); участие в числе авторов докладов на российских и зарубежных научных конференциях (симпозиумах), а также в качестве исполнителя работ по программам фундаментальных исследований  РАН и ее отделений, в конкурсах научных проектов.</w:t>
      </w:r>
    </w:p>
    <w:p w14:paraId="3663EFAC" w14:textId="77777777" w:rsidR="005C1412" w:rsidRPr="008B6111" w:rsidRDefault="005C1412" w:rsidP="005C1412">
      <w:pPr>
        <w:jc w:val="both"/>
        <w:rPr>
          <w:rFonts w:ascii="Times New Roman" w:hAnsi="Times New Roman"/>
          <w:sz w:val="28"/>
          <w:szCs w:val="28"/>
        </w:rPr>
      </w:pPr>
      <w:r w:rsidRPr="008B6111">
        <w:rPr>
          <w:rFonts w:ascii="Times New Roman" w:hAnsi="Times New Roman"/>
          <w:b/>
          <w:i/>
          <w:sz w:val="28"/>
          <w:szCs w:val="28"/>
        </w:rPr>
        <w:t>Условия</w:t>
      </w:r>
      <w:r w:rsidRPr="008B6111">
        <w:rPr>
          <w:rFonts w:ascii="Times New Roman" w:hAnsi="Times New Roman"/>
          <w:sz w:val="28"/>
          <w:szCs w:val="28"/>
        </w:rPr>
        <w:t xml:space="preserve">: срочный трудовой договор; заработная плата – </w:t>
      </w:r>
      <w:r w:rsidR="00721184">
        <w:rPr>
          <w:rFonts w:ascii="Times New Roman" w:hAnsi="Times New Roman"/>
          <w:sz w:val="28"/>
          <w:szCs w:val="28"/>
        </w:rPr>
        <w:t>35984</w:t>
      </w:r>
      <w:r w:rsidRPr="008B6111">
        <w:rPr>
          <w:rFonts w:ascii="Times New Roman" w:hAnsi="Times New Roman"/>
          <w:sz w:val="28"/>
          <w:szCs w:val="28"/>
        </w:rPr>
        <w:t xml:space="preserve"> рублей/месяц; стимулирующие выплаты в соответствии с Положением об оплате труда работников Института. </w:t>
      </w:r>
    </w:p>
    <w:p w14:paraId="32EE72CD" w14:textId="77777777" w:rsidR="005C1412" w:rsidRPr="008B6111" w:rsidRDefault="005C1412" w:rsidP="005C1412">
      <w:pPr>
        <w:jc w:val="both"/>
        <w:rPr>
          <w:rFonts w:ascii="Times New Roman" w:hAnsi="Times New Roman"/>
          <w:sz w:val="28"/>
          <w:szCs w:val="28"/>
        </w:rPr>
      </w:pPr>
      <w:r w:rsidRPr="008B6111">
        <w:rPr>
          <w:rFonts w:ascii="Times New Roman" w:hAnsi="Times New Roman"/>
          <w:b/>
          <w:i/>
          <w:sz w:val="28"/>
          <w:szCs w:val="28"/>
        </w:rPr>
        <w:t>Социальные гарантии</w:t>
      </w:r>
      <w:r w:rsidRPr="008B6111">
        <w:rPr>
          <w:rFonts w:ascii="Times New Roman" w:hAnsi="Times New Roman"/>
          <w:sz w:val="28"/>
          <w:szCs w:val="28"/>
        </w:rPr>
        <w:t xml:space="preserve">: ежегодный оплачиваемый отпуск – </w:t>
      </w:r>
      <w:r w:rsidR="00721184">
        <w:rPr>
          <w:rFonts w:ascii="Times New Roman" w:hAnsi="Times New Roman"/>
          <w:sz w:val="28"/>
          <w:szCs w:val="28"/>
        </w:rPr>
        <w:t>42 календарных дня</w:t>
      </w:r>
    </w:p>
    <w:p w14:paraId="00B6E9BC" w14:textId="77777777" w:rsidR="005C1412" w:rsidRPr="00BB2B26" w:rsidRDefault="005C1412" w:rsidP="005C141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Дата приема </w:t>
      </w:r>
      <w:r w:rsidRPr="00BB2B26">
        <w:rPr>
          <w:rFonts w:ascii="Times New Roman" w:hAnsi="Times New Roman"/>
          <w:b/>
          <w:i/>
          <w:sz w:val="28"/>
          <w:szCs w:val="28"/>
        </w:rPr>
        <w:t>заявок</w:t>
      </w:r>
      <w:r w:rsidRPr="00BB2B26">
        <w:rPr>
          <w:rFonts w:ascii="Times New Roman" w:hAnsi="Times New Roman"/>
          <w:sz w:val="28"/>
          <w:szCs w:val="28"/>
        </w:rPr>
        <w:t xml:space="preserve">: с 09.00 </w:t>
      </w:r>
      <w:r w:rsidR="00721184">
        <w:rPr>
          <w:rFonts w:ascii="Times New Roman" w:hAnsi="Times New Roman"/>
          <w:sz w:val="28"/>
          <w:szCs w:val="28"/>
        </w:rPr>
        <w:t>02</w:t>
      </w:r>
      <w:r w:rsidRPr="00BB2B26">
        <w:rPr>
          <w:rFonts w:ascii="Times New Roman" w:hAnsi="Times New Roman"/>
          <w:sz w:val="28"/>
          <w:szCs w:val="28"/>
        </w:rPr>
        <w:t>.</w:t>
      </w:r>
      <w:r w:rsidR="00721184">
        <w:rPr>
          <w:rFonts w:ascii="Times New Roman" w:hAnsi="Times New Roman"/>
          <w:sz w:val="28"/>
          <w:szCs w:val="28"/>
        </w:rPr>
        <w:t>06</w:t>
      </w:r>
      <w:r w:rsidRPr="00BB2B26">
        <w:rPr>
          <w:rFonts w:ascii="Times New Roman" w:hAnsi="Times New Roman"/>
          <w:sz w:val="28"/>
          <w:szCs w:val="28"/>
        </w:rPr>
        <w:t>.202</w:t>
      </w:r>
      <w:r w:rsidR="00721184">
        <w:rPr>
          <w:rFonts w:ascii="Times New Roman" w:hAnsi="Times New Roman"/>
          <w:sz w:val="28"/>
          <w:szCs w:val="28"/>
        </w:rPr>
        <w:t>6</w:t>
      </w:r>
      <w:r w:rsidRPr="00BB2B26">
        <w:rPr>
          <w:rFonts w:ascii="Times New Roman" w:hAnsi="Times New Roman"/>
          <w:sz w:val="28"/>
          <w:szCs w:val="28"/>
        </w:rPr>
        <w:t xml:space="preserve"> г.  до 17:00 </w:t>
      </w:r>
      <w:r w:rsidR="00721184">
        <w:rPr>
          <w:rFonts w:ascii="Times New Roman" w:hAnsi="Times New Roman"/>
          <w:sz w:val="28"/>
          <w:szCs w:val="28"/>
        </w:rPr>
        <w:t>22</w:t>
      </w:r>
      <w:r w:rsidRPr="00BB2B26">
        <w:rPr>
          <w:rFonts w:ascii="Times New Roman" w:hAnsi="Times New Roman"/>
          <w:sz w:val="28"/>
          <w:szCs w:val="28"/>
        </w:rPr>
        <w:t>.</w:t>
      </w:r>
      <w:r w:rsidR="00721184">
        <w:rPr>
          <w:rFonts w:ascii="Times New Roman" w:hAnsi="Times New Roman"/>
          <w:sz w:val="28"/>
          <w:szCs w:val="28"/>
        </w:rPr>
        <w:t>06</w:t>
      </w:r>
      <w:r w:rsidRPr="00BB2B26">
        <w:rPr>
          <w:rFonts w:ascii="Times New Roman" w:hAnsi="Times New Roman"/>
          <w:sz w:val="28"/>
          <w:szCs w:val="28"/>
        </w:rPr>
        <w:t>.202</w:t>
      </w:r>
      <w:r w:rsidR="00721184">
        <w:rPr>
          <w:rFonts w:ascii="Times New Roman" w:hAnsi="Times New Roman"/>
          <w:sz w:val="28"/>
          <w:szCs w:val="28"/>
        </w:rPr>
        <w:t>6</w:t>
      </w:r>
      <w:r w:rsidRPr="00BB2B26">
        <w:rPr>
          <w:rFonts w:ascii="Times New Roman" w:hAnsi="Times New Roman"/>
          <w:sz w:val="28"/>
          <w:szCs w:val="28"/>
        </w:rPr>
        <w:t xml:space="preserve"> г.</w:t>
      </w:r>
    </w:p>
    <w:p w14:paraId="04317AD0" w14:textId="77777777" w:rsidR="005C1412" w:rsidRDefault="005C1412" w:rsidP="005C1412">
      <w:pPr>
        <w:jc w:val="both"/>
        <w:rPr>
          <w:rFonts w:ascii="Times New Roman" w:hAnsi="Times New Roman"/>
          <w:sz w:val="28"/>
          <w:szCs w:val="28"/>
        </w:rPr>
      </w:pPr>
      <w:r w:rsidRPr="00600E01">
        <w:rPr>
          <w:rFonts w:ascii="Times New Roman" w:hAnsi="Times New Roman"/>
          <w:b/>
          <w:i/>
          <w:sz w:val="28"/>
          <w:szCs w:val="28"/>
        </w:rPr>
        <w:t>Дата проведения конкурса</w:t>
      </w:r>
      <w:r w:rsidRPr="00600E01">
        <w:rPr>
          <w:rFonts w:ascii="Times New Roman" w:hAnsi="Times New Roman"/>
          <w:sz w:val="28"/>
          <w:szCs w:val="28"/>
        </w:rPr>
        <w:t xml:space="preserve">: </w:t>
      </w:r>
      <w:r w:rsidR="00721184">
        <w:rPr>
          <w:rFonts w:ascii="Times New Roman" w:hAnsi="Times New Roman"/>
          <w:sz w:val="28"/>
          <w:szCs w:val="28"/>
        </w:rPr>
        <w:t>01</w:t>
      </w:r>
      <w:r w:rsidRPr="00600E01">
        <w:rPr>
          <w:rFonts w:ascii="Times New Roman" w:hAnsi="Times New Roman"/>
          <w:sz w:val="28"/>
          <w:szCs w:val="28"/>
        </w:rPr>
        <w:t>.</w:t>
      </w:r>
      <w:r w:rsidR="00721184">
        <w:rPr>
          <w:rFonts w:ascii="Times New Roman" w:hAnsi="Times New Roman"/>
          <w:sz w:val="28"/>
          <w:szCs w:val="28"/>
        </w:rPr>
        <w:t>07</w:t>
      </w:r>
      <w:r w:rsidRPr="00600E01">
        <w:rPr>
          <w:rFonts w:ascii="Times New Roman" w:hAnsi="Times New Roman"/>
          <w:sz w:val="28"/>
          <w:szCs w:val="28"/>
        </w:rPr>
        <w:t>.202</w:t>
      </w:r>
      <w:r w:rsidR="00721184">
        <w:rPr>
          <w:rFonts w:ascii="Times New Roman" w:hAnsi="Times New Roman"/>
          <w:sz w:val="28"/>
          <w:szCs w:val="28"/>
        </w:rPr>
        <w:t>6</w:t>
      </w:r>
      <w:r w:rsidRPr="00600E01">
        <w:rPr>
          <w:rFonts w:ascii="Times New Roman" w:hAnsi="Times New Roman"/>
          <w:sz w:val="28"/>
          <w:szCs w:val="28"/>
        </w:rPr>
        <w:t xml:space="preserve"> г. в 14.00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94122CD" w14:textId="77777777" w:rsidR="005C1412" w:rsidRPr="003049DD" w:rsidRDefault="005C1412" w:rsidP="005C1412">
      <w:pPr>
        <w:jc w:val="both"/>
        <w:rPr>
          <w:rFonts w:ascii="Times New Roman" w:hAnsi="Times New Roman"/>
          <w:sz w:val="28"/>
          <w:szCs w:val="28"/>
        </w:rPr>
      </w:pPr>
      <w:r w:rsidRPr="003049DD">
        <w:rPr>
          <w:rFonts w:ascii="Times New Roman" w:hAnsi="Times New Roman"/>
          <w:b/>
          <w:i/>
          <w:sz w:val="28"/>
          <w:szCs w:val="28"/>
        </w:rPr>
        <w:t>Место проведения конкурса</w:t>
      </w:r>
      <w:r w:rsidR="00721184">
        <w:rPr>
          <w:rFonts w:ascii="Times New Roman" w:hAnsi="Times New Roman"/>
          <w:sz w:val="28"/>
          <w:szCs w:val="28"/>
        </w:rPr>
        <w:t>: 620077</w:t>
      </w:r>
      <w:r w:rsidRPr="003049DD">
        <w:rPr>
          <w:rFonts w:ascii="Times New Roman" w:hAnsi="Times New Roman"/>
          <w:sz w:val="28"/>
          <w:szCs w:val="28"/>
        </w:rPr>
        <w:t>, г. Екатеринбург, ул. Первомайская, 91</w:t>
      </w:r>
    </w:p>
    <w:p w14:paraId="52E1025F" w14:textId="77777777" w:rsidR="005C1412" w:rsidRDefault="005C1412" w:rsidP="005C141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Лицо для получения дополнительных справок: Дерябина Александра Владимировна; телефон (343) 3</w:t>
      </w:r>
      <w:r w:rsidR="00721184">
        <w:rPr>
          <w:rFonts w:ascii="Times New Roman" w:hAnsi="Times New Roman"/>
          <w:sz w:val="28"/>
          <w:szCs w:val="28"/>
        </w:rPr>
        <w:t>74</w:t>
      </w:r>
      <w:r>
        <w:rPr>
          <w:rFonts w:ascii="Times New Roman" w:hAnsi="Times New Roman"/>
          <w:sz w:val="28"/>
          <w:szCs w:val="28"/>
        </w:rPr>
        <w:t>-</w:t>
      </w:r>
      <w:r w:rsidR="00721184">
        <w:rPr>
          <w:rFonts w:ascii="Times New Roman" w:hAnsi="Times New Roman"/>
          <w:sz w:val="28"/>
          <w:szCs w:val="28"/>
        </w:rPr>
        <w:t>53-70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deryabina</w:t>
      </w:r>
      <w:r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ihim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uran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</w:p>
    <w:p w14:paraId="1D24E6AF" w14:textId="77777777" w:rsidR="005C1412" w:rsidRPr="00D244BB" w:rsidRDefault="005C1412" w:rsidP="005C1412">
      <w:pPr>
        <w:jc w:val="both"/>
        <w:rPr>
          <w:rFonts w:ascii="Times New Roman" w:hAnsi="Times New Roman"/>
          <w:sz w:val="28"/>
          <w:szCs w:val="28"/>
        </w:rPr>
      </w:pPr>
    </w:p>
    <w:p w14:paraId="2BB277D4" w14:textId="77777777" w:rsidR="005C1412" w:rsidRDefault="005C1412" w:rsidP="005C1412"/>
    <w:p w14:paraId="78ABD8F4" w14:textId="77777777" w:rsidR="005C1412" w:rsidRDefault="005C1412" w:rsidP="005C1412"/>
    <w:p w14:paraId="73AEF9C8" w14:textId="77777777" w:rsidR="005C1412" w:rsidRDefault="005C1412" w:rsidP="005C1412"/>
    <w:p w14:paraId="1AB1524A" w14:textId="77777777" w:rsidR="001C7F66" w:rsidRDefault="001C7F66"/>
    <w:sectPr w:rsidR="001C7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12"/>
    <w:rsid w:val="001C7F66"/>
    <w:rsid w:val="003F4E6B"/>
    <w:rsid w:val="005C1412"/>
    <w:rsid w:val="006F3CF1"/>
    <w:rsid w:val="0072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F93BB9"/>
  <w15:chartTrackingRefBased/>
  <w15:docId w15:val="{9A5021AE-676C-42B8-A117-34FAC8E3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41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2551</Characters>
  <Application>Microsoft Office Word</Application>
  <DocSecurity>4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Shveikin</dc:creator>
  <cp:keywords/>
  <dc:description/>
  <cp:lastModifiedBy>Evgeny Polyakov</cp:lastModifiedBy>
  <cp:revision>2</cp:revision>
  <dcterms:created xsi:type="dcterms:W3CDTF">2026-06-01T04:39:00Z</dcterms:created>
  <dcterms:modified xsi:type="dcterms:W3CDTF">2026-06-01T04:39:00Z</dcterms:modified>
</cp:coreProperties>
</file>